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87" w:rsidRPr="007844E3" w:rsidRDefault="00324187" w:rsidP="008F0EF0">
      <w:pPr>
        <w:spacing w:line="240" w:lineRule="auto"/>
        <w:jc w:val="center"/>
        <w:rPr>
          <w:b/>
        </w:rPr>
      </w:pPr>
    </w:p>
    <w:p w:rsidR="00324187" w:rsidRPr="007844E3" w:rsidRDefault="00324187" w:rsidP="008F0EF0">
      <w:pPr>
        <w:spacing w:line="240" w:lineRule="auto"/>
        <w:jc w:val="center"/>
        <w:rPr>
          <w:b/>
          <w:sz w:val="24"/>
        </w:rPr>
      </w:pPr>
      <w:r w:rsidRPr="007844E3">
        <w:rPr>
          <w:b/>
          <w:sz w:val="24"/>
        </w:rPr>
        <w:t>REGULAMIN PROJEKTU</w:t>
      </w:r>
    </w:p>
    <w:p w:rsidR="00324187" w:rsidRPr="007844E3" w:rsidRDefault="00324187" w:rsidP="008F0EF0">
      <w:pPr>
        <w:spacing w:line="240" w:lineRule="auto"/>
        <w:jc w:val="center"/>
      </w:pPr>
      <w:r w:rsidRPr="007844E3">
        <w:t>„</w:t>
      </w:r>
      <w:r>
        <w:t>Przedszkole Pinokio dla dzieci z obszarów wiejskich</w:t>
      </w:r>
      <w:r w:rsidRPr="007844E3">
        <w:t>”</w:t>
      </w:r>
    </w:p>
    <w:p w:rsidR="00324187" w:rsidRPr="007844E3" w:rsidRDefault="00324187" w:rsidP="008F0EF0">
      <w:pPr>
        <w:spacing w:line="240" w:lineRule="auto"/>
        <w:jc w:val="center"/>
      </w:pPr>
    </w:p>
    <w:p w:rsidR="00324187" w:rsidRPr="007844E3" w:rsidRDefault="00324187" w:rsidP="008F0EF0">
      <w:pPr>
        <w:spacing w:line="240" w:lineRule="auto"/>
        <w:jc w:val="center"/>
        <w:rPr>
          <w:b/>
        </w:rPr>
      </w:pPr>
      <w:r w:rsidRPr="007844E3">
        <w:rPr>
          <w:b/>
        </w:rPr>
        <w:t>I. Postanowienia ogólne</w:t>
      </w:r>
    </w:p>
    <w:p w:rsidR="00324187" w:rsidRPr="007844E3" w:rsidRDefault="00324187" w:rsidP="008F0EF0">
      <w:pPr>
        <w:spacing w:line="240" w:lineRule="auto"/>
        <w:jc w:val="center"/>
      </w:pPr>
      <w:r w:rsidRPr="007844E3">
        <w:t>§ 1.</w:t>
      </w:r>
    </w:p>
    <w:p w:rsidR="00324187" w:rsidRPr="007844E3" w:rsidRDefault="00324187" w:rsidP="008F0EF0">
      <w:pPr>
        <w:spacing w:line="240" w:lineRule="auto"/>
      </w:pPr>
      <w:r w:rsidRPr="007844E3">
        <w:t>1. Niniejszy regulamin określa zasady rekrutacji oraz uczestnictwa w projekcie pn. „</w:t>
      </w:r>
      <w:r>
        <w:t>Przedszkole Pinokio dla dzieci z obszarów wiejskich</w:t>
      </w:r>
      <w:r w:rsidRPr="007844E3">
        <w:t>”</w:t>
      </w:r>
    </w:p>
    <w:p w:rsidR="00324187" w:rsidRPr="007844E3" w:rsidRDefault="008F0EF0" w:rsidP="008F0EF0">
      <w:pPr>
        <w:spacing w:after="0" w:line="240" w:lineRule="auto"/>
        <w:jc w:val="both"/>
      </w:pPr>
      <w:r>
        <w:t>2. Realizatorem projektu jest M</w:t>
      </w:r>
      <w:r w:rsidR="00324187">
        <w:t xml:space="preserve">agdalena Kozłowska – organ prowadzący dla Niepublicznego Przedszkola Pinokio </w:t>
      </w:r>
      <w:r w:rsidR="00324187" w:rsidRPr="007844E3">
        <w:t xml:space="preserve"> (ul. Padlewskiego 4b, Płock)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3. Projekt jest współfinansowany ze środków Europejskiego Funduszu Społecznego w ramach Osi Priorytetowej RPO WM 2014-2020 X „Edukacja dla rozwoju regionu”, Działania 10.1 „Edukacja ogólna i przedszkolna”, Poddziałania 10.1.4 „Edukacja przedszkolna” Regionalnego Programu Operacyjnego Województwa Mazowieckiego na lata 2014-2020.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4. Miejscem realizacji projektu jest siedziba Przedszkola Pinokio z oddziałami integracyjnymi p</w:t>
      </w:r>
      <w:r>
        <w:t>rzy ul. Padlewskiego 4 w Płocku.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5. Okres realizacji proj</w:t>
      </w:r>
      <w:r>
        <w:t>ektu to: 01.05.2018</w:t>
      </w:r>
      <w:r w:rsidRPr="007844E3">
        <w:t xml:space="preserve"> – 31.08</w:t>
      </w:r>
      <w:r>
        <w:t>.2019</w:t>
      </w:r>
      <w:r w:rsidRPr="007844E3">
        <w:t xml:space="preserve"> r.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6. Udział we wszystkich formach wsparcia realizowanych w ramach projektu jest dobrowolny.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7. Uczestnikami projektu mogą zostać tylko dzieci w wieku przedszkolnym, określonym w ustawie z dnia 7 września 1991 r. o systemie oświaty (Dz. U. z 2004 r. Nr 256, poz. 2572 z późn. zm</w:t>
      </w:r>
      <w:r>
        <w:t xml:space="preserve">.), zamieszkujące na terenie pow. płockiego </w:t>
      </w:r>
      <w:r w:rsidRPr="007844E3">
        <w:t xml:space="preserve">  województwa mazowieckiego.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8. W ramach projektu wsparcie otrzyma </w:t>
      </w:r>
      <w:r>
        <w:t>115</w:t>
      </w:r>
      <w:r w:rsidRPr="007844E3">
        <w:t xml:space="preserve"> dzieci, w tym 26 dzieci niepełnosprawnych.</w:t>
      </w:r>
    </w:p>
    <w:p w:rsidR="00324187" w:rsidRPr="00A52625" w:rsidRDefault="00324187" w:rsidP="008F0E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844E3">
        <w:t>9. W projekcie zostanie utworzonych 20 nowych miejsc wychowania przedszkolnego dla</w:t>
      </w:r>
      <w:r>
        <w:t xml:space="preserve"> 20 dzieci. W okresie 01.09.2018</w:t>
      </w:r>
      <w:r w:rsidRPr="007844E3">
        <w:t xml:space="preserve"> – 31.08</w:t>
      </w:r>
      <w:r>
        <w:t>.2019</w:t>
      </w:r>
      <w:r w:rsidRPr="007844E3">
        <w:t xml:space="preserve"> wsparcie w ramach projektu otrzyma 20 dzieci </w:t>
      </w:r>
      <w:r>
        <w:t>zamieszkałych w</w:t>
      </w:r>
      <w:r w:rsidR="00A52625">
        <w:t xml:space="preserve"> wymienionych poniżej</w:t>
      </w:r>
      <w:r>
        <w:t xml:space="preserve"> gminach wiejskich pow. </w:t>
      </w:r>
      <w:r w:rsidRPr="00A52625">
        <w:rPr>
          <w:rFonts w:asciiTheme="minorHAnsi" w:hAnsiTheme="minorHAnsi" w:cstheme="minorHAnsi"/>
        </w:rPr>
        <w:t>płockiego (</w:t>
      </w:r>
      <w:r w:rsidRPr="00A52625">
        <w:rPr>
          <w:rFonts w:asciiTheme="minorHAnsi" w:eastAsiaTheme="minorHAnsi" w:hAnsiTheme="minorHAnsi" w:cstheme="minorHAnsi"/>
          <w:lang w:eastAsia="en-US"/>
        </w:rPr>
        <w:t>Bielsk,</w:t>
      </w:r>
      <w:r w:rsidR="00A526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2625">
        <w:rPr>
          <w:rFonts w:asciiTheme="minorHAnsi" w:eastAsiaTheme="minorHAnsi" w:hAnsiTheme="minorHAnsi" w:cstheme="minorHAnsi"/>
          <w:lang w:eastAsia="en-US"/>
        </w:rPr>
        <w:t>Bodzanów,</w:t>
      </w:r>
      <w:r w:rsidR="00A526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2625">
        <w:rPr>
          <w:rFonts w:asciiTheme="minorHAnsi" w:eastAsiaTheme="minorHAnsi" w:hAnsiTheme="minorHAnsi" w:cstheme="minorHAnsi"/>
          <w:lang w:eastAsia="en-US"/>
        </w:rPr>
        <w:t>Brudzeń Duży,</w:t>
      </w:r>
      <w:r w:rsidR="00A526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2625">
        <w:rPr>
          <w:rFonts w:asciiTheme="minorHAnsi" w:eastAsiaTheme="minorHAnsi" w:hAnsiTheme="minorHAnsi" w:cstheme="minorHAnsi"/>
          <w:lang w:eastAsia="en-US"/>
        </w:rPr>
        <w:t>Bulkowo,</w:t>
      </w:r>
      <w:r w:rsidR="00A526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2625">
        <w:rPr>
          <w:rFonts w:asciiTheme="minorHAnsi" w:eastAsiaTheme="minorHAnsi" w:hAnsiTheme="minorHAnsi" w:cstheme="minorHAnsi"/>
          <w:lang w:eastAsia="en-US"/>
        </w:rPr>
        <w:t>Słubice,</w:t>
      </w:r>
      <w:r w:rsidR="00A526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2625">
        <w:rPr>
          <w:rFonts w:asciiTheme="minorHAnsi" w:eastAsiaTheme="minorHAnsi" w:hAnsiTheme="minorHAnsi" w:cstheme="minorHAnsi"/>
          <w:lang w:eastAsia="en-US"/>
        </w:rPr>
        <w:t>Słupno,</w:t>
      </w:r>
      <w:r w:rsidR="00A526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2625">
        <w:rPr>
          <w:rFonts w:asciiTheme="minorHAnsi" w:eastAsiaTheme="minorHAnsi" w:hAnsiTheme="minorHAnsi" w:cstheme="minorHAnsi"/>
          <w:lang w:eastAsia="en-US"/>
        </w:rPr>
        <w:t>Stara Biała,</w:t>
      </w:r>
      <w:r w:rsidR="00A526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2625">
        <w:rPr>
          <w:rFonts w:asciiTheme="minorHAnsi" w:eastAsiaTheme="minorHAnsi" w:hAnsiTheme="minorHAnsi" w:cstheme="minorHAnsi"/>
          <w:lang w:eastAsia="en-US"/>
        </w:rPr>
        <w:t>Staroźreby, Łąck,</w:t>
      </w:r>
      <w:r w:rsidR="00A526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2625">
        <w:rPr>
          <w:rFonts w:asciiTheme="minorHAnsi" w:eastAsiaTheme="minorHAnsi" w:hAnsiTheme="minorHAnsi" w:cstheme="minorHAnsi"/>
          <w:lang w:eastAsia="en-US"/>
        </w:rPr>
        <w:t>Mała Wieś,</w:t>
      </w:r>
      <w:r w:rsidR="00A52625">
        <w:rPr>
          <w:rFonts w:asciiTheme="minorHAnsi" w:eastAsiaTheme="minorHAnsi" w:hAnsiTheme="minorHAnsi" w:cstheme="minorHAnsi"/>
          <w:lang w:eastAsia="en-US"/>
        </w:rPr>
        <w:t xml:space="preserve"> Nowy</w:t>
      </w:r>
      <w:r w:rsidR="00A52625" w:rsidRPr="00A526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2625">
        <w:rPr>
          <w:rFonts w:asciiTheme="minorHAnsi" w:eastAsiaTheme="minorHAnsi" w:hAnsiTheme="minorHAnsi" w:cstheme="minorHAnsi"/>
          <w:lang w:eastAsia="en-US"/>
        </w:rPr>
        <w:t>Duninów,</w:t>
      </w:r>
      <w:r w:rsidR="00A526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52625">
        <w:rPr>
          <w:rFonts w:asciiTheme="minorHAnsi" w:eastAsiaTheme="minorHAnsi" w:hAnsiTheme="minorHAnsi" w:cstheme="minorHAnsi"/>
          <w:lang w:eastAsia="en-US"/>
        </w:rPr>
        <w:t>Radzanowo</w:t>
      </w:r>
      <w:r w:rsidR="00A52625" w:rsidRPr="00A52625">
        <w:rPr>
          <w:rFonts w:asciiTheme="minorHAnsi" w:eastAsiaTheme="minorHAnsi" w:hAnsiTheme="minorHAnsi" w:cstheme="minorHAnsi"/>
          <w:lang w:eastAsia="en-US"/>
        </w:rPr>
        <w:t>)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10. Wsparcie w projekcie dla 20 dzieci przyjętych w ramach nowoutworzonych miejsc przedszkolnych jest odpłatne – </w:t>
      </w:r>
      <w:r>
        <w:t>4200z</w:t>
      </w:r>
      <w:r w:rsidRPr="007844E3">
        <w:t xml:space="preserve">ł/rok i  obejmuje: 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a) opiekę wychowawczy 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b) zajęcia edukacyjne zgodne z podstawą programową. 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d) przybory do zajęć 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e) wyżywienie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11. W ramach projektu bezpłatne wsparcie w for</w:t>
      </w:r>
      <w:r w:rsidR="00A52625">
        <w:t>mie zajęć dodatkowych otrzyma 115</w:t>
      </w:r>
      <w:r w:rsidRPr="007844E3">
        <w:t xml:space="preserve"> dzieci (w tym 26 dzieci niepełnosprawnych i 20 dzieci objętych dofinansowaniem w ramach nowoutworzonych miejsc wychowania przedszkolnego)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12. W ramach zajęć dodatkowych </w:t>
      </w:r>
      <w:r w:rsidR="00D520C1">
        <w:t xml:space="preserve">wszystkie </w:t>
      </w:r>
      <w:r w:rsidRPr="007844E3">
        <w:t xml:space="preserve">dzieci </w:t>
      </w:r>
      <w:r w:rsidR="00D520C1">
        <w:t xml:space="preserve">uczęszczające do przedszkola Pinokio </w:t>
      </w:r>
      <w:r w:rsidRPr="007844E3">
        <w:t>będą mogły uczestniczyć w wybranych zajęciach spośród: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- </w:t>
      </w:r>
      <w:r w:rsidR="00A52625">
        <w:t>zajęć terapeutycznych</w:t>
      </w:r>
      <w:r w:rsidRPr="007844E3">
        <w:t xml:space="preserve"> przeznaczonych tylko i wyłącznie dla dzieci niepełnosprawnych: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1) indywidulanych: zajęcia terapeutyczne </w:t>
      </w:r>
      <w:r w:rsidR="00A52625">
        <w:t>dostosowanych do potrzeb dzieci niepełnosprawnych (3 godz w tyg. na dziecko)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2) </w:t>
      </w:r>
      <w:r w:rsidR="00A52625">
        <w:t>zajęć grupowych: terapia umiejętności społecznych</w:t>
      </w:r>
    </w:p>
    <w:p w:rsidR="00324187" w:rsidRPr="007844E3" w:rsidRDefault="00A52625" w:rsidP="008F0EF0">
      <w:pPr>
        <w:spacing w:after="0" w:line="240" w:lineRule="auto"/>
        <w:jc w:val="both"/>
      </w:pPr>
      <w:r>
        <w:t>- 7</w:t>
      </w:r>
      <w:r w:rsidR="00324187" w:rsidRPr="007844E3">
        <w:t xml:space="preserve"> rodzajów zajęć integracyjnych przeznaczonych dla wszystkich dzieci (</w:t>
      </w:r>
      <w:r>
        <w:t>glottoterapia z piosenką, muzykoterapia, majsterkowanie, szalony naukowiec, balet, logorytmika, zajęcia ceramiczne</w:t>
      </w:r>
      <w:r w:rsidR="00324187" w:rsidRPr="007844E3">
        <w:t>)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13. Biuro Projektu mieści się przy ul. Padlewskiego 4, 09-402 Płock</w:t>
      </w:r>
    </w:p>
    <w:p w:rsidR="00324187" w:rsidRPr="007844E3" w:rsidRDefault="00324187" w:rsidP="008F0EF0">
      <w:pPr>
        <w:spacing w:after="0" w:line="240" w:lineRule="auto"/>
        <w:jc w:val="both"/>
      </w:pPr>
    </w:p>
    <w:p w:rsidR="00324187" w:rsidRPr="007844E3" w:rsidRDefault="00324187" w:rsidP="008F0EF0">
      <w:pPr>
        <w:spacing w:after="0" w:line="240" w:lineRule="auto"/>
        <w:jc w:val="center"/>
        <w:rPr>
          <w:b/>
        </w:rPr>
      </w:pPr>
      <w:r w:rsidRPr="007844E3">
        <w:rPr>
          <w:b/>
        </w:rPr>
        <w:t>II. Zasady rekrutacji</w:t>
      </w:r>
    </w:p>
    <w:p w:rsidR="00324187" w:rsidRPr="007844E3" w:rsidRDefault="00324187" w:rsidP="008F0EF0">
      <w:pPr>
        <w:spacing w:after="0" w:line="240" w:lineRule="auto"/>
        <w:jc w:val="center"/>
      </w:pPr>
      <w:r w:rsidRPr="007844E3">
        <w:t>§ 2.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1. Za przeprowadzenie rekrutacji odpowiada koordynator projektu – Magdalena </w:t>
      </w:r>
      <w:r w:rsidR="00A52625">
        <w:t>Kozłowska</w:t>
      </w:r>
      <w:r w:rsidRPr="007844E3">
        <w:t>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2. Informacja o naborze do udziału w Projekcie będzie zamieszczona na stronie internetowej: </w:t>
      </w:r>
      <w:hyperlink r:id="rId8" w:history="1">
        <w:r w:rsidRPr="007844E3">
          <w:rPr>
            <w:rStyle w:val="Hipercze"/>
          </w:rPr>
          <w:t>http://www.przedszkole-plock.pl/</w:t>
        </w:r>
      </w:hyperlink>
      <w:r w:rsidRPr="007844E3">
        <w:t xml:space="preserve"> , plakatach, ulotkach dystrybuowanych na terenie </w:t>
      </w:r>
      <w:r w:rsidR="00A52625">
        <w:t>powiatu płockiego.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3. Rekrutacja do projektu będzie prowadzona poprzez przyjmowanie zgłoszeń dzieci do udziału w projekcie składanych przez ich rodziców / opiekunów ustawowych.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4. Rekrutacja do projektu będzie odbywać się do 24.08</w:t>
      </w:r>
      <w:r w:rsidR="00A52625">
        <w:t>.2018</w:t>
      </w:r>
      <w:r w:rsidRPr="007844E3">
        <w:t xml:space="preserve"> r. W przypadku niewyczerpania puli miejsc w ramach projektu po upływie w/w terminu rekrutacja uczestników będzie prowadzona w sposób ciągły.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5. Przy wyborze dzieci do udziału w projekcie </w:t>
      </w:r>
      <w:r w:rsidR="00D520C1">
        <w:t xml:space="preserve">w ramach 20 nowopowstałych miejsc </w:t>
      </w:r>
      <w:r w:rsidRPr="007844E3">
        <w:t>będą brane pod uwagę następujące kryteria: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a) miejsce zamieszkania</w:t>
      </w:r>
      <w:r w:rsidR="00D520C1">
        <w:t xml:space="preserve"> dziecka (gmina wiejska pow. płockiego)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b) wiek dziecka</w:t>
      </w:r>
      <w:r w:rsidR="00D520C1">
        <w:t xml:space="preserve"> (wiek przedszkolny zg. z ustawą)</w:t>
      </w:r>
    </w:p>
    <w:p w:rsidR="00324187" w:rsidRDefault="00324187" w:rsidP="008F0EF0">
      <w:pPr>
        <w:spacing w:after="0" w:line="240" w:lineRule="auto"/>
        <w:jc w:val="both"/>
      </w:pPr>
      <w:r w:rsidRPr="007844E3">
        <w:t xml:space="preserve">c) </w:t>
      </w:r>
      <w:r w:rsidR="00D520C1">
        <w:t>miejsce pracy rodziców (w przypadku rodziców pracujących w gm. Płock + 3 pkt)</w:t>
      </w:r>
    </w:p>
    <w:p w:rsidR="00D520C1" w:rsidRDefault="00D520C1" w:rsidP="008F0EF0">
      <w:pPr>
        <w:spacing w:after="0" w:line="240" w:lineRule="auto"/>
        <w:jc w:val="both"/>
      </w:pPr>
      <w:r>
        <w:t>d) złożenie formularza zgłoszeniowego z danymi wrażliwymi oraz kompletem podpisanych załączników.</w:t>
      </w:r>
    </w:p>
    <w:p w:rsidR="00D520C1" w:rsidRPr="007844E3" w:rsidRDefault="00D520C1" w:rsidP="008F0EF0">
      <w:pPr>
        <w:spacing w:after="0" w:line="240" w:lineRule="auto"/>
        <w:jc w:val="both"/>
      </w:pPr>
      <w:r>
        <w:t xml:space="preserve">6. Każde dziecko uczęszczające do przedszkola Pinokio może zostać zgłoszone do udziału w projekcie w zakresie obejmującym zajęcia dodatkowe. </w:t>
      </w:r>
    </w:p>
    <w:p w:rsidR="00324187" w:rsidRPr="007844E3" w:rsidRDefault="00D520C1" w:rsidP="008F0EF0">
      <w:pPr>
        <w:spacing w:after="0" w:line="240" w:lineRule="auto"/>
        <w:jc w:val="both"/>
      </w:pPr>
      <w:r>
        <w:t>7</w:t>
      </w:r>
      <w:r w:rsidR="00324187" w:rsidRPr="007844E3">
        <w:t>. Dostęp do projektu jest otwarty dla każdego dziecka zainteresowanego udziałem w projekcie.</w:t>
      </w:r>
    </w:p>
    <w:p w:rsidR="00324187" w:rsidRPr="007844E3" w:rsidRDefault="00D520C1" w:rsidP="008F0EF0">
      <w:pPr>
        <w:spacing w:after="0" w:line="240" w:lineRule="auto"/>
        <w:jc w:val="both"/>
      </w:pPr>
      <w:r>
        <w:t>8</w:t>
      </w:r>
      <w:r w:rsidR="00324187" w:rsidRPr="007844E3">
        <w:t>. Rekrutacja ma charakter otwarty i jawny, przebiega z zachowaniem zasady równości szans (w tym równości płci i jednakowego dostępu).</w:t>
      </w:r>
    </w:p>
    <w:p w:rsidR="00324187" w:rsidRPr="007844E3" w:rsidRDefault="00D520C1" w:rsidP="008F0EF0">
      <w:pPr>
        <w:spacing w:after="0" w:line="240" w:lineRule="auto"/>
        <w:jc w:val="both"/>
      </w:pPr>
      <w:r>
        <w:t>9</w:t>
      </w:r>
      <w:r w:rsidR="00324187" w:rsidRPr="007844E3">
        <w:t xml:space="preserve">. Zgłoszenia chętnych do udziału w projekcie będą przyjmowane w biurze projektu, w godz. (7.00-17.00) lub nadsyłane pocztą (decyduje data wpływu) na adres: </w:t>
      </w:r>
      <w:r w:rsidR="00A52625">
        <w:t>Niepubliczne Przedszkole Pinokio z oddziałami integracyjnymi w Płocku</w:t>
      </w:r>
      <w:r w:rsidR="00324187" w:rsidRPr="007844E3">
        <w:t>, ul. Padlewskiego 4b, 04-902 Płock</w:t>
      </w:r>
    </w:p>
    <w:p w:rsidR="00324187" w:rsidRPr="007844E3" w:rsidRDefault="00D520C1" w:rsidP="008F0EF0">
      <w:pPr>
        <w:spacing w:after="0" w:line="240" w:lineRule="auto"/>
        <w:jc w:val="both"/>
      </w:pPr>
      <w:r>
        <w:t>10</w:t>
      </w:r>
      <w:r w:rsidR="00324187" w:rsidRPr="007844E3">
        <w:t>. Każde zgłoszenie musi zostać zarejestrowane w rejestrze zgłoszeń prowadzonym przez koordynatora.</w:t>
      </w:r>
    </w:p>
    <w:p w:rsidR="00324187" w:rsidRPr="007844E3" w:rsidRDefault="00D520C1" w:rsidP="008F0EF0">
      <w:pPr>
        <w:spacing w:after="0" w:line="240" w:lineRule="auto"/>
        <w:jc w:val="both"/>
      </w:pPr>
      <w:r>
        <w:t>11</w:t>
      </w:r>
      <w:r w:rsidR="00324187" w:rsidRPr="007844E3">
        <w:t>. Zgłoszenia do udziału w projekcie dokonuje się poprzez wypełnienie i złożenie przez rodzica/prawnego opiekuna „Formularza zgłoszenia dziecka do udziału w projekcie” stanowiącego załącznik nr 1 do niniejszego regulaminu, wraz z załącznikami:</w:t>
      </w:r>
    </w:p>
    <w:p w:rsidR="00324187" w:rsidRPr="007844E3" w:rsidRDefault="00324187" w:rsidP="008F0EF0">
      <w:pPr>
        <w:spacing w:after="0" w:line="240" w:lineRule="auto"/>
        <w:ind w:firstLine="708"/>
        <w:jc w:val="both"/>
      </w:pPr>
      <w:r w:rsidRPr="007844E3">
        <w:t>a) Dokument potwierdzający niepełnosprawność dziecka (jeżeli dotyczy)</w:t>
      </w:r>
    </w:p>
    <w:p w:rsidR="00324187" w:rsidRDefault="00324187" w:rsidP="008F0EF0">
      <w:pPr>
        <w:spacing w:after="0" w:line="240" w:lineRule="auto"/>
        <w:ind w:firstLine="708"/>
        <w:jc w:val="both"/>
      </w:pPr>
      <w:r w:rsidRPr="007844E3">
        <w:t>b) Oświadczenie o obecności dziecka w rodzinie zastępczej lub adopcyjnej (jeżeli dotyczy)</w:t>
      </w:r>
    </w:p>
    <w:p w:rsidR="00D520C1" w:rsidRDefault="00D520C1" w:rsidP="008F0EF0">
      <w:pPr>
        <w:spacing w:after="0" w:line="240" w:lineRule="auto"/>
        <w:ind w:firstLine="708"/>
        <w:jc w:val="both"/>
      </w:pPr>
      <w:r>
        <w:t>c) zał nr 2 – oświadczenie dot. przetwarzania danych osobowych</w:t>
      </w:r>
    </w:p>
    <w:p w:rsidR="00AB7B12" w:rsidRPr="007844E3" w:rsidRDefault="00AB7B12" w:rsidP="008F0EF0">
      <w:pPr>
        <w:spacing w:after="0" w:line="240" w:lineRule="auto"/>
        <w:ind w:firstLine="708"/>
        <w:jc w:val="both"/>
      </w:pPr>
      <w:r>
        <w:t>d) zał nr 4 – karta wyboru zajęć dodatkowych</w:t>
      </w:r>
    </w:p>
    <w:p w:rsidR="00324187" w:rsidRPr="007844E3" w:rsidRDefault="00D520C1" w:rsidP="008F0EF0">
      <w:pPr>
        <w:spacing w:after="0" w:line="240" w:lineRule="auto"/>
        <w:jc w:val="both"/>
      </w:pPr>
      <w:r>
        <w:t>12</w:t>
      </w:r>
      <w:r w:rsidR="00324187" w:rsidRPr="007844E3">
        <w:t>. W przypadku zgłoszenia się większej liczby zainteresowanych udziałem w projekcie zostanie</w:t>
      </w:r>
      <w:r w:rsidR="00175212">
        <w:t xml:space="preserve"> </w:t>
      </w:r>
      <w:r w:rsidR="00324187" w:rsidRPr="007844E3">
        <w:t>utworzona lista rezerwowa.</w:t>
      </w:r>
    </w:p>
    <w:p w:rsidR="00324187" w:rsidRPr="007844E3" w:rsidRDefault="00D520C1" w:rsidP="008F0EF0">
      <w:pPr>
        <w:spacing w:after="0" w:line="240" w:lineRule="auto"/>
        <w:jc w:val="both"/>
      </w:pPr>
      <w:r>
        <w:t>13</w:t>
      </w:r>
      <w:r w:rsidR="00324187" w:rsidRPr="007844E3">
        <w:t>. W przypadku rezygnacji z uczestnictwa w projekcie, wolne miejsce zajmie pierwsza osoba z listy</w:t>
      </w:r>
      <w:r w:rsidR="00175212">
        <w:t xml:space="preserve"> </w:t>
      </w:r>
      <w:r w:rsidR="00324187" w:rsidRPr="007844E3">
        <w:t>rezerwowej.</w:t>
      </w:r>
    </w:p>
    <w:p w:rsidR="00324187" w:rsidRPr="007844E3" w:rsidRDefault="00D520C1" w:rsidP="008F0EF0">
      <w:pPr>
        <w:spacing w:after="0" w:line="240" w:lineRule="auto"/>
        <w:jc w:val="both"/>
      </w:pPr>
      <w:r>
        <w:t>14</w:t>
      </w:r>
      <w:r w:rsidR="00324187" w:rsidRPr="007844E3">
        <w:t>. Rodzic/opiekun prawny ma obowiązek zgłoszenia koordynatorowi informacji o rezygnacji z udziału w projekcie.</w:t>
      </w:r>
    </w:p>
    <w:p w:rsidR="00A147A1" w:rsidRDefault="00D520C1" w:rsidP="008F0EF0">
      <w:pPr>
        <w:spacing w:after="0" w:line="240" w:lineRule="auto"/>
        <w:jc w:val="both"/>
      </w:pPr>
      <w:r>
        <w:t>15</w:t>
      </w:r>
      <w:r w:rsidR="00324187" w:rsidRPr="007844E3">
        <w:t>. Rodzice dzieci zakwalifikowanych do projektu są zobligowani akceptacji i przestrzegania regulaminu projektu, deklaracji o uczestnictwie dziecka w projekcie</w:t>
      </w:r>
      <w:r w:rsidR="00A52625">
        <w:t xml:space="preserve"> (zał. nr 3</w:t>
      </w:r>
      <w:r w:rsidR="00324187" w:rsidRPr="007844E3">
        <w:t xml:space="preserve"> do regulaminu projektu</w:t>
      </w:r>
      <w:r w:rsidR="00A147A1">
        <w:t>)</w:t>
      </w:r>
    </w:p>
    <w:p w:rsidR="00324187" w:rsidRPr="007844E3" w:rsidRDefault="00D520C1" w:rsidP="008F0EF0">
      <w:pPr>
        <w:spacing w:after="0" w:line="240" w:lineRule="auto"/>
        <w:jc w:val="both"/>
      </w:pPr>
      <w:bookmarkStart w:id="0" w:name="_GoBack"/>
      <w:bookmarkEnd w:id="0"/>
      <w:r>
        <w:t>16</w:t>
      </w:r>
      <w:r w:rsidR="00324187" w:rsidRPr="007844E3">
        <w:t>. Odmowa podpisania przez przedstawiciela ustawowego dziecka do</w:t>
      </w:r>
      <w:r>
        <w:t>kumentów o których mowa w pkt 15</w:t>
      </w:r>
      <w:r w:rsidR="00324187" w:rsidRPr="007844E3">
        <w:t xml:space="preserve"> będzie równoznaczne z nieprzystąpieniem dziecka do udziału w projekcie.</w:t>
      </w:r>
    </w:p>
    <w:p w:rsidR="00324187" w:rsidRPr="007844E3" w:rsidRDefault="00D520C1" w:rsidP="008F0EF0">
      <w:pPr>
        <w:spacing w:after="0" w:line="240" w:lineRule="auto"/>
        <w:jc w:val="both"/>
      </w:pPr>
      <w:r>
        <w:t>17</w:t>
      </w:r>
      <w:r w:rsidR="00324187" w:rsidRPr="007844E3">
        <w:t>. O zakwalifikowaniu uczestnika projektu decyduje koordynator w oparciu o niniejszy regulamin.</w:t>
      </w:r>
    </w:p>
    <w:p w:rsidR="00324187" w:rsidRPr="007844E3" w:rsidRDefault="00D520C1" w:rsidP="008F0EF0">
      <w:pPr>
        <w:spacing w:after="0" w:line="240" w:lineRule="auto"/>
        <w:jc w:val="both"/>
      </w:pPr>
      <w:r>
        <w:t>18</w:t>
      </w:r>
      <w:r w:rsidR="00324187" w:rsidRPr="007844E3">
        <w:t>. Wyniki rekrutacji zostaną przekazane telefonicznie oraz e-mailem rodzicom/prawnym opiekunom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dziecka na adres e-mail podany w karcie zgłoszeniowej.</w:t>
      </w:r>
    </w:p>
    <w:p w:rsidR="00324187" w:rsidRPr="007844E3" w:rsidRDefault="00324187" w:rsidP="008F0EF0">
      <w:pPr>
        <w:spacing w:after="0" w:line="240" w:lineRule="auto"/>
        <w:jc w:val="both"/>
      </w:pPr>
    </w:p>
    <w:p w:rsidR="00324187" w:rsidRPr="007844E3" w:rsidRDefault="00324187" w:rsidP="008F0EF0">
      <w:pPr>
        <w:spacing w:after="0" w:line="240" w:lineRule="auto"/>
        <w:jc w:val="both"/>
      </w:pPr>
    </w:p>
    <w:p w:rsidR="00324187" w:rsidRPr="007844E3" w:rsidRDefault="00324187" w:rsidP="008F0EF0">
      <w:pPr>
        <w:spacing w:after="0" w:line="240" w:lineRule="auto"/>
        <w:jc w:val="center"/>
        <w:rPr>
          <w:b/>
        </w:rPr>
      </w:pPr>
      <w:r w:rsidRPr="007844E3">
        <w:rPr>
          <w:b/>
        </w:rPr>
        <w:t>III. Zasady organizacji oraz uczestnictwa w projekcie</w:t>
      </w:r>
    </w:p>
    <w:p w:rsidR="00324187" w:rsidRPr="007844E3" w:rsidRDefault="00324187" w:rsidP="008F0EF0">
      <w:pPr>
        <w:spacing w:after="0" w:line="240" w:lineRule="auto"/>
        <w:jc w:val="center"/>
      </w:pPr>
      <w:r w:rsidRPr="007844E3">
        <w:t>§ 3. Uczestnictwo w projekcie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lastRenderedPageBreak/>
        <w:t>1. Uczestnik projektu zobowiązany jest do uczestnictwa we wszystkich zajęciach w czasie trwania projektu, do których zostanie zakwalifikowany.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2. Obecność uczestnika sprawdzana będzie na każdych zajęciach przez wychowawcę i odnotowana w dzienniku zajęć.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3. W przypadku rezygnacji lub wykluczenia dziecka z udziału w danych zajęciach jego miejsce zajmują kolejno osoby z listy rezerwowej. Zakwalifikowanie do projektu dziecka z listy rezerwowej odbywa się zgodnie z procedurą określoną w Dziale II niniejszego regulaminu.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4. W przypadku rezygnacji z uczestnictwa w projekcie, opiekun prawny uczestnika projektu lub nauczyciel ma obowiązek przedstawić pisemnie powody rezygnacji.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5.</w:t>
      </w:r>
      <w:r w:rsidR="00775B52">
        <w:t xml:space="preserve"> Rodzice/</w:t>
      </w:r>
      <w:r w:rsidRPr="007844E3">
        <w:t>Opiekunowie prawni dziecka zobowiązani są do wypełnienia ankiet ewaluacyjnych i wzięcia udziału w badaniu ankietowym przewidzianym w projekcie.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6. Rodzice / Opiekunowie prawni dziecka zobowiązani są do udzielania wszelkich informacji dotyczących rezultatów ich uczestnictwa w projekcie oraz mających na celu monitoring, ich udziału w projekcie i ocenę skuteczności działań podjętych w ramach projektu.</w:t>
      </w:r>
    </w:p>
    <w:p w:rsidR="00324187" w:rsidRPr="007844E3" w:rsidRDefault="00324187" w:rsidP="008F0EF0">
      <w:pPr>
        <w:spacing w:after="0" w:line="240" w:lineRule="auto"/>
        <w:jc w:val="both"/>
      </w:pPr>
    </w:p>
    <w:p w:rsidR="00324187" w:rsidRPr="007844E3" w:rsidRDefault="00324187" w:rsidP="008F0EF0">
      <w:pPr>
        <w:spacing w:after="0" w:line="240" w:lineRule="auto"/>
        <w:jc w:val="center"/>
      </w:pPr>
      <w:r w:rsidRPr="007844E3">
        <w:t>§ 5 Postanowienia końcowe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>1. Regulamin obowiązuje przez cały okres trwania projektu.</w:t>
      </w:r>
    </w:p>
    <w:p w:rsidR="00324187" w:rsidRPr="007844E3" w:rsidRDefault="00324187" w:rsidP="008F0EF0">
      <w:pPr>
        <w:spacing w:after="0" w:line="240" w:lineRule="auto"/>
        <w:jc w:val="both"/>
      </w:pPr>
      <w:r w:rsidRPr="007844E3">
        <w:t xml:space="preserve">2. Regulamin i ewentualne jego zmiany będą publikowane na stronie internetowej </w:t>
      </w:r>
      <w:hyperlink r:id="rId9" w:history="1">
        <w:r w:rsidRPr="007844E3">
          <w:rPr>
            <w:rStyle w:val="Hipercze"/>
          </w:rPr>
          <w:t>www.przedszkole-plock.pl</w:t>
        </w:r>
      </w:hyperlink>
      <w:r w:rsidRPr="007844E3">
        <w:t xml:space="preserve">. </w:t>
      </w:r>
    </w:p>
    <w:p w:rsidR="00324187" w:rsidRDefault="00324187" w:rsidP="008F0EF0">
      <w:pPr>
        <w:spacing w:after="0" w:line="240" w:lineRule="auto"/>
        <w:jc w:val="both"/>
      </w:pPr>
      <w:r w:rsidRPr="007844E3">
        <w:t>3. W sprawach nieuregulowanych niniejszym Regulaminem zastosowanie mają odpowiednie dokumenty programowe oraz zasady regulujące wdrażanie Regionalnego Programu Operacyjnego Województwa Mazowieckiego na lata 2014-2020.</w:t>
      </w:r>
    </w:p>
    <w:p w:rsidR="00175212" w:rsidRPr="007844E3" w:rsidRDefault="00175212" w:rsidP="008F0EF0">
      <w:pPr>
        <w:spacing w:after="0" w:line="240" w:lineRule="auto"/>
        <w:jc w:val="both"/>
      </w:pPr>
      <w:r>
        <w:t xml:space="preserve">4. Realizator projektu ma prawo do wprowadzania zmian w regulaminie. </w:t>
      </w:r>
    </w:p>
    <w:p w:rsidR="00324187" w:rsidRPr="007844E3" w:rsidRDefault="00324187" w:rsidP="008F0EF0">
      <w:pPr>
        <w:spacing w:after="0" w:line="240" w:lineRule="auto"/>
        <w:jc w:val="both"/>
      </w:pPr>
    </w:p>
    <w:p w:rsidR="00324187" w:rsidRPr="007844E3" w:rsidRDefault="00324187" w:rsidP="008F0EF0">
      <w:pPr>
        <w:spacing w:line="240" w:lineRule="auto"/>
      </w:pPr>
    </w:p>
    <w:p w:rsidR="00324187" w:rsidRPr="007844E3" w:rsidRDefault="00324187" w:rsidP="008F0EF0">
      <w:pPr>
        <w:tabs>
          <w:tab w:val="left" w:pos="7395"/>
        </w:tabs>
        <w:spacing w:line="240" w:lineRule="auto"/>
      </w:pPr>
    </w:p>
    <w:p w:rsidR="007114B4" w:rsidRPr="00324187" w:rsidRDefault="007114B4" w:rsidP="008F0EF0">
      <w:pPr>
        <w:spacing w:line="240" w:lineRule="auto"/>
      </w:pPr>
    </w:p>
    <w:sectPr w:rsidR="007114B4" w:rsidRPr="00324187" w:rsidSect="003D5121">
      <w:headerReference w:type="default" r:id="rId10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14" w:rsidRDefault="00910714" w:rsidP="00143185">
      <w:pPr>
        <w:spacing w:after="0" w:line="240" w:lineRule="auto"/>
      </w:pPr>
      <w:r>
        <w:separator/>
      </w:r>
    </w:p>
  </w:endnote>
  <w:endnote w:type="continuationSeparator" w:id="0">
    <w:p w:rsidR="00910714" w:rsidRDefault="00910714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14" w:rsidRDefault="00910714" w:rsidP="00143185">
      <w:pPr>
        <w:spacing w:after="0" w:line="240" w:lineRule="auto"/>
      </w:pPr>
      <w:r>
        <w:separator/>
      </w:r>
    </w:p>
  </w:footnote>
  <w:footnote w:type="continuationSeparator" w:id="0">
    <w:p w:rsidR="00910714" w:rsidRDefault="00910714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>„</w:t>
    </w:r>
    <w:r w:rsidR="005B234D">
      <w:rPr>
        <w:sz w:val="16"/>
        <w:szCs w:val="16"/>
      </w:rPr>
      <w:t>Przedszkole Pinokio dla dzieci z obszarów wiejskich” nr RPMA.10.01.04-14-8343/17</w:t>
    </w:r>
    <w:r w:rsidRPr="002F478C">
      <w:rPr>
        <w:sz w:val="16"/>
        <w:szCs w:val="16"/>
      </w:rPr>
      <w:t>.</w:t>
    </w:r>
    <w:r w:rsidRPr="002F478C">
      <w:rPr>
        <w:i/>
        <w:sz w:val="16"/>
        <w:szCs w:val="16"/>
      </w:rPr>
      <w:t>– współfinansowany</w:t>
    </w:r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95762"/>
    <w:rsid w:val="000A10B6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75212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A7365"/>
    <w:rsid w:val="002D37E9"/>
    <w:rsid w:val="002D46D7"/>
    <w:rsid w:val="002E04B6"/>
    <w:rsid w:val="002E4907"/>
    <w:rsid w:val="002F4658"/>
    <w:rsid w:val="00324187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072EA"/>
    <w:rsid w:val="00444EA1"/>
    <w:rsid w:val="0044521B"/>
    <w:rsid w:val="00465060"/>
    <w:rsid w:val="004953ED"/>
    <w:rsid w:val="004A7345"/>
    <w:rsid w:val="004B546D"/>
    <w:rsid w:val="004D4DAC"/>
    <w:rsid w:val="005468D0"/>
    <w:rsid w:val="005556AC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75B52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0EF0"/>
    <w:rsid w:val="008F1429"/>
    <w:rsid w:val="00910714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A147A1"/>
    <w:rsid w:val="00A179DB"/>
    <w:rsid w:val="00A439C8"/>
    <w:rsid w:val="00A52625"/>
    <w:rsid w:val="00A527EA"/>
    <w:rsid w:val="00A54952"/>
    <w:rsid w:val="00A8290F"/>
    <w:rsid w:val="00AA7B9C"/>
    <w:rsid w:val="00AB7B12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5AF0"/>
    <w:rsid w:val="00C066D2"/>
    <w:rsid w:val="00C16471"/>
    <w:rsid w:val="00C32FF2"/>
    <w:rsid w:val="00C40DE4"/>
    <w:rsid w:val="00C42939"/>
    <w:rsid w:val="00C45C6B"/>
    <w:rsid w:val="00C93EFA"/>
    <w:rsid w:val="00CA472E"/>
    <w:rsid w:val="00CC0A9C"/>
    <w:rsid w:val="00CD05F8"/>
    <w:rsid w:val="00CD3450"/>
    <w:rsid w:val="00D15E39"/>
    <w:rsid w:val="00D22D6B"/>
    <w:rsid w:val="00D40988"/>
    <w:rsid w:val="00D520C1"/>
    <w:rsid w:val="00D65012"/>
    <w:rsid w:val="00D7065A"/>
    <w:rsid w:val="00D95572"/>
    <w:rsid w:val="00DB3ECD"/>
    <w:rsid w:val="00DD2553"/>
    <w:rsid w:val="00E21B73"/>
    <w:rsid w:val="00E24133"/>
    <w:rsid w:val="00E254F4"/>
    <w:rsid w:val="00E36486"/>
    <w:rsid w:val="00E57827"/>
    <w:rsid w:val="00E64EA9"/>
    <w:rsid w:val="00EB4D59"/>
    <w:rsid w:val="00EC7C47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A555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CA472E"/>
    <w:pPr>
      <w:numPr>
        <w:ilvl w:val="6"/>
        <w:numId w:val="2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andard">
    <w:name w:val="Standard"/>
    <w:rsid w:val="00CA47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472E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3E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-ploc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zedszkole-plo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BEAC-0386-4AA7-A309-3E0C9CBD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6</cp:revision>
  <cp:lastPrinted>2018-05-22T12:31:00Z</cp:lastPrinted>
  <dcterms:created xsi:type="dcterms:W3CDTF">2018-07-21T15:20:00Z</dcterms:created>
  <dcterms:modified xsi:type="dcterms:W3CDTF">2018-07-21T16:03:00Z</dcterms:modified>
</cp:coreProperties>
</file>